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D9D" w:rsidRPr="003B7FCF" w:rsidRDefault="006A1AF3" w:rsidP="006A1AF3">
      <w:pPr>
        <w:tabs>
          <w:tab w:val="center" w:pos="7568"/>
          <w:tab w:val="left" w:pos="10632"/>
        </w:tabs>
        <w:spacing w:after="0" w:line="240" w:lineRule="auto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ab/>
      </w:r>
      <w:r>
        <w:rPr>
          <w:rFonts w:ascii="Times New Roman" w:hAnsi="Times New Roman"/>
          <w:noProof/>
          <w:sz w:val="28"/>
          <w:szCs w:val="28"/>
          <w:lang w:val="uk-UA"/>
        </w:rPr>
        <w:tab/>
      </w:r>
      <w:r w:rsidR="00A02D9D" w:rsidRPr="003B7FCF">
        <w:rPr>
          <w:rFonts w:ascii="Times New Roman" w:hAnsi="Times New Roman"/>
          <w:noProof/>
          <w:sz w:val="28"/>
          <w:szCs w:val="28"/>
          <w:lang w:val="uk-UA"/>
        </w:rPr>
        <w:t>Додаток 1</w:t>
      </w:r>
      <w:r w:rsidR="00591EEA">
        <w:rPr>
          <w:rFonts w:ascii="Times New Roman" w:hAnsi="Times New Roman"/>
          <w:noProof/>
          <w:sz w:val="28"/>
          <w:szCs w:val="28"/>
          <w:lang w:val="uk-UA"/>
        </w:rPr>
        <w:t>1</w:t>
      </w:r>
    </w:p>
    <w:p w:rsidR="00A02D9D" w:rsidRPr="003B7FCF" w:rsidRDefault="00A02D9D" w:rsidP="006A1AF3">
      <w:pPr>
        <w:tabs>
          <w:tab w:val="left" w:pos="10632"/>
        </w:tabs>
        <w:spacing w:after="0" w:line="240" w:lineRule="auto"/>
        <w:ind w:left="10632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3B7FCF">
        <w:rPr>
          <w:rFonts w:ascii="Times New Roman" w:hAnsi="Times New Roman"/>
          <w:noProof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noProof/>
          <w:sz w:val="28"/>
          <w:szCs w:val="28"/>
          <w:lang w:val="uk-UA"/>
        </w:rPr>
        <w:t>П</w:t>
      </w:r>
      <w:r w:rsidRPr="003B7FCF">
        <w:rPr>
          <w:rFonts w:ascii="Times New Roman" w:hAnsi="Times New Roman"/>
          <w:noProof/>
          <w:sz w:val="28"/>
          <w:szCs w:val="28"/>
          <w:lang w:val="uk-UA"/>
        </w:rPr>
        <w:t>рогнозу бюджету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Хмільницької міської територіальної громади</w:t>
      </w:r>
    </w:p>
    <w:p w:rsidR="00A02D9D" w:rsidRPr="003B7FCF" w:rsidRDefault="006A1AF3" w:rsidP="006A1AF3">
      <w:pPr>
        <w:tabs>
          <w:tab w:val="left" w:pos="10632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ab/>
      </w:r>
      <w:r w:rsidR="00A02D9D">
        <w:rPr>
          <w:rFonts w:ascii="Times New Roman" w:hAnsi="Times New Roman"/>
          <w:noProof/>
          <w:sz w:val="28"/>
          <w:szCs w:val="28"/>
          <w:lang w:val="uk-UA"/>
        </w:rPr>
        <w:t>на 202</w:t>
      </w:r>
      <w:r w:rsidR="00591EEA">
        <w:rPr>
          <w:rFonts w:ascii="Times New Roman" w:hAnsi="Times New Roman"/>
          <w:noProof/>
          <w:sz w:val="28"/>
          <w:szCs w:val="28"/>
          <w:lang w:val="uk-UA"/>
        </w:rPr>
        <w:t>6</w:t>
      </w:r>
      <w:r w:rsidR="00A02D9D">
        <w:rPr>
          <w:rFonts w:ascii="Times New Roman" w:hAnsi="Times New Roman"/>
          <w:noProof/>
          <w:sz w:val="28"/>
          <w:szCs w:val="28"/>
          <w:lang w:val="uk-UA"/>
        </w:rPr>
        <w:t>-202</w:t>
      </w:r>
      <w:r w:rsidR="00591EEA">
        <w:rPr>
          <w:rFonts w:ascii="Times New Roman" w:hAnsi="Times New Roman"/>
          <w:noProof/>
          <w:sz w:val="28"/>
          <w:szCs w:val="28"/>
          <w:lang w:val="uk-UA"/>
        </w:rPr>
        <w:t>8</w:t>
      </w:r>
      <w:r w:rsidR="00A02D9D">
        <w:rPr>
          <w:rFonts w:ascii="Times New Roman" w:hAnsi="Times New Roman"/>
          <w:noProof/>
          <w:sz w:val="28"/>
          <w:szCs w:val="28"/>
          <w:lang w:val="uk-UA"/>
        </w:rPr>
        <w:t xml:space="preserve"> роки</w:t>
      </w:r>
    </w:p>
    <w:p w:rsidR="006A1AF3" w:rsidRDefault="006A1AF3" w:rsidP="0095514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A02D9D" w:rsidRPr="003B7FCF" w:rsidRDefault="00A02D9D" w:rsidP="00955144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uk-UA"/>
        </w:rPr>
      </w:pPr>
      <w:r w:rsidRPr="003B7FCF">
        <w:rPr>
          <w:rFonts w:ascii="Times New Roman" w:hAnsi="Times New Roman"/>
          <w:b/>
          <w:noProof/>
          <w:sz w:val="28"/>
          <w:szCs w:val="28"/>
          <w:lang w:val="uk-UA"/>
        </w:rPr>
        <w:t>Показники міжбюджетних трансфертів іншим бюджетам</w:t>
      </w:r>
    </w:p>
    <w:p w:rsidR="00A02D9D" w:rsidRPr="00404802" w:rsidRDefault="00A02D9D" w:rsidP="00404802">
      <w:pPr>
        <w:pStyle w:val="3"/>
        <w:spacing w:before="0" w:beforeAutospacing="0" w:after="0" w:afterAutospacing="0"/>
        <w:rPr>
          <w:b w:val="0"/>
          <w:bCs w:val="0"/>
          <w:noProof/>
          <w:sz w:val="28"/>
          <w:szCs w:val="28"/>
          <w:u w:val="single"/>
        </w:rPr>
      </w:pPr>
      <w:r w:rsidRPr="00404802">
        <w:rPr>
          <w:b w:val="0"/>
          <w:bCs w:val="0"/>
          <w:noProof/>
          <w:sz w:val="28"/>
          <w:szCs w:val="28"/>
          <w:u w:val="single"/>
        </w:rPr>
        <w:t>02537000000</w:t>
      </w:r>
    </w:p>
    <w:p w:rsidR="00A02D9D" w:rsidRPr="00591EEA" w:rsidRDefault="00A02D9D" w:rsidP="00404802">
      <w:pPr>
        <w:pStyle w:val="3"/>
        <w:spacing w:before="0" w:beforeAutospacing="0" w:after="0" w:afterAutospacing="0"/>
        <w:rPr>
          <w:b w:val="0"/>
          <w:i/>
          <w:noProof/>
          <w:sz w:val="24"/>
          <w:szCs w:val="28"/>
        </w:rPr>
      </w:pPr>
      <w:r w:rsidRPr="00591EEA">
        <w:rPr>
          <w:b w:val="0"/>
          <w:i/>
          <w:noProof/>
          <w:sz w:val="24"/>
          <w:szCs w:val="28"/>
        </w:rPr>
        <w:t>(код бюджету)</w:t>
      </w:r>
    </w:p>
    <w:p w:rsidR="00A02D9D" w:rsidRPr="00802A03" w:rsidRDefault="00591EEA" w:rsidP="00591EEA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8"/>
          <w:lang w:val="uk-UA"/>
        </w:rPr>
      </w:pPr>
      <w:r>
        <w:rPr>
          <w:rFonts w:ascii="Times New Roman" w:hAnsi="Times New Roman"/>
          <w:noProof/>
          <w:sz w:val="24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A02D9D" w:rsidRPr="00802A03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4990" w:type="pct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06"/>
        <w:gridCol w:w="1904"/>
        <w:gridCol w:w="4819"/>
        <w:gridCol w:w="1341"/>
        <w:gridCol w:w="1472"/>
        <w:gridCol w:w="1036"/>
        <w:gridCol w:w="1036"/>
        <w:gridCol w:w="1047"/>
      </w:tblGrid>
      <w:tr w:rsidR="00591EEA" w:rsidRPr="00802A03" w:rsidTr="00B54B23">
        <w:trPr>
          <w:trHeight w:val="60"/>
          <w:tblCellSpacing w:w="0" w:type="dxa"/>
        </w:trPr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1EEA" w:rsidRPr="00802A03" w:rsidRDefault="00591EEA" w:rsidP="00340301">
            <w:pPr>
              <w:pStyle w:val="st12"/>
              <w:spacing w:before="0" w:after="0"/>
              <w:rPr>
                <w:rStyle w:val="st101"/>
                <w:b w:val="0"/>
                <w:bCs/>
                <w:color w:val="auto"/>
                <w:sz w:val="20"/>
                <w:szCs w:val="20"/>
              </w:rPr>
            </w:pPr>
            <w:r w:rsidRPr="00802A03">
              <w:rPr>
                <w:rStyle w:val="st101"/>
                <w:b w:val="0"/>
                <w:bCs/>
                <w:color w:val="auto"/>
                <w:sz w:val="20"/>
                <w:szCs w:val="20"/>
              </w:rPr>
              <w:t>Код Програмної класифікації видатків та кредитування місцевого бюджету/код бюджету</w:t>
            </w:r>
          </w:p>
        </w:tc>
        <w:tc>
          <w:tcPr>
            <w:tcW w:w="19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91EEA" w:rsidRPr="00802A03" w:rsidRDefault="00591EEA" w:rsidP="00404802">
            <w:pPr>
              <w:pStyle w:val="st12"/>
              <w:spacing w:before="0" w:after="0"/>
              <w:rPr>
                <w:rStyle w:val="st101"/>
                <w:b w:val="0"/>
                <w:bCs/>
                <w:color w:val="auto"/>
                <w:sz w:val="20"/>
                <w:szCs w:val="20"/>
              </w:rPr>
            </w:pPr>
            <w:r w:rsidRPr="00802A03">
              <w:rPr>
                <w:rStyle w:val="st101"/>
                <w:b w:val="0"/>
                <w:bCs/>
                <w:color w:val="auto"/>
                <w:sz w:val="20"/>
                <w:szCs w:val="20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4819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591EEA" w:rsidRPr="00802A03" w:rsidRDefault="00591EEA" w:rsidP="00340301">
            <w:pPr>
              <w:pStyle w:val="st12"/>
              <w:spacing w:before="0" w:after="0"/>
              <w:rPr>
                <w:rStyle w:val="st101"/>
                <w:b w:val="0"/>
                <w:bCs/>
                <w:color w:val="auto"/>
                <w:sz w:val="20"/>
                <w:szCs w:val="20"/>
              </w:rPr>
            </w:pPr>
            <w:r w:rsidRPr="00802A03">
              <w:rPr>
                <w:rStyle w:val="st101"/>
                <w:b w:val="0"/>
                <w:bCs/>
                <w:color w:val="auto"/>
                <w:sz w:val="20"/>
                <w:szCs w:val="20"/>
              </w:rPr>
              <w:t>Найменування трансферту/</w:t>
            </w:r>
            <w:r w:rsidRPr="00802A03">
              <w:rPr>
                <w:rStyle w:val="st101"/>
                <w:b w:val="0"/>
                <w:bCs/>
                <w:color w:val="auto"/>
                <w:sz w:val="20"/>
                <w:szCs w:val="20"/>
              </w:rPr>
              <w:br/>
              <w:t>найменування бюджету – отримувача міжбюджетного трансферту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802A03" w:rsidRDefault="00591EEA" w:rsidP="007F79B0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02A0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24</w:t>
            </w:r>
            <w:r w:rsidRPr="00802A03">
              <w:rPr>
                <w:sz w:val="20"/>
                <w:szCs w:val="20"/>
              </w:rPr>
              <w:t xml:space="preserve"> рік</w:t>
            </w:r>
          </w:p>
          <w:p w:rsidR="00591EEA" w:rsidRPr="00802A03" w:rsidRDefault="00591EEA" w:rsidP="007F79B0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  <w:vertAlign w:val="superscript"/>
              </w:rPr>
            </w:pPr>
            <w:r w:rsidRPr="00802A03">
              <w:rPr>
                <w:sz w:val="20"/>
                <w:szCs w:val="20"/>
              </w:rPr>
              <w:t>(звіт)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802A03" w:rsidRDefault="00591EEA" w:rsidP="007F79B0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02A0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25</w:t>
            </w:r>
            <w:r w:rsidRPr="00802A03">
              <w:rPr>
                <w:sz w:val="20"/>
                <w:szCs w:val="20"/>
              </w:rPr>
              <w:t xml:space="preserve"> рік</w:t>
            </w:r>
          </w:p>
          <w:p w:rsidR="00591EEA" w:rsidRPr="00802A03" w:rsidRDefault="00591EEA" w:rsidP="007F79B0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02A03">
              <w:rPr>
                <w:sz w:val="20"/>
                <w:szCs w:val="20"/>
              </w:rPr>
              <w:t>(затверджено)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802A03" w:rsidRDefault="00591EEA" w:rsidP="007F79B0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02A0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26 </w:t>
            </w:r>
            <w:r w:rsidRPr="00802A03">
              <w:rPr>
                <w:sz w:val="20"/>
                <w:szCs w:val="20"/>
              </w:rPr>
              <w:t>рік</w:t>
            </w:r>
          </w:p>
          <w:p w:rsidR="00591EEA" w:rsidRPr="00802A03" w:rsidRDefault="00591EEA" w:rsidP="007F79B0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02A03">
              <w:rPr>
                <w:sz w:val="20"/>
                <w:szCs w:val="20"/>
              </w:rPr>
              <w:t>(план)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802A03" w:rsidRDefault="00591EEA" w:rsidP="007F79B0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02A0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27</w:t>
            </w:r>
            <w:r w:rsidRPr="00802A03">
              <w:rPr>
                <w:sz w:val="20"/>
                <w:szCs w:val="20"/>
              </w:rPr>
              <w:t xml:space="preserve"> рік</w:t>
            </w:r>
          </w:p>
          <w:p w:rsidR="00591EEA" w:rsidRPr="00802A03" w:rsidRDefault="00591EEA" w:rsidP="007F79B0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02A03">
              <w:rPr>
                <w:sz w:val="20"/>
                <w:szCs w:val="20"/>
              </w:rPr>
              <w:t>(план)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802A03" w:rsidRDefault="00591EEA" w:rsidP="007F79B0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02A0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28</w:t>
            </w:r>
            <w:r w:rsidRPr="00802A03">
              <w:rPr>
                <w:sz w:val="20"/>
                <w:szCs w:val="20"/>
              </w:rPr>
              <w:t xml:space="preserve"> рік</w:t>
            </w:r>
          </w:p>
          <w:p w:rsidR="00591EEA" w:rsidRPr="00802A03" w:rsidRDefault="00591EEA" w:rsidP="007F79B0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802A03">
              <w:rPr>
                <w:sz w:val="20"/>
                <w:szCs w:val="20"/>
              </w:rPr>
              <w:t>(план)</w:t>
            </w:r>
          </w:p>
        </w:tc>
      </w:tr>
      <w:tr w:rsidR="00591EEA" w:rsidRPr="00802A03" w:rsidTr="00B54B2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1EEA" w:rsidRPr="00802A03" w:rsidRDefault="00591EEA" w:rsidP="00404802">
            <w:pPr>
              <w:pStyle w:val="1"/>
              <w:jc w:val="center"/>
              <w:rPr>
                <w:lang w:val="uk-UA" w:eastAsia="uk-UA"/>
              </w:rPr>
            </w:pPr>
            <w:r w:rsidRPr="00802A03">
              <w:rPr>
                <w:lang w:val="uk-UA" w:eastAsia="uk-UA"/>
              </w:rPr>
              <w:t>1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591EEA" w:rsidRPr="00802A03" w:rsidRDefault="00591EEA" w:rsidP="00404802">
            <w:pPr>
              <w:pStyle w:val="1"/>
              <w:jc w:val="center"/>
              <w:rPr>
                <w:lang w:val="uk-UA" w:eastAsia="uk-UA"/>
              </w:rPr>
            </w:pPr>
            <w:r w:rsidRPr="00802A03">
              <w:rPr>
                <w:lang w:val="uk-UA" w:eastAsia="uk-UA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802A03" w:rsidRDefault="00591EEA" w:rsidP="00404802">
            <w:pPr>
              <w:pStyle w:val="1"/>
              <w:jc w:val="center"/>
              <w:rPr>
                <w:lang w:val="uk-UA" w:eastAsia="uk-UA"/>
              </w:rPr>
            </w:pPr>
            <w:r w:rsidRPr="00802A03">
              <w:rPr>
                <w:lang w:val="uk-UA" w:eastAsia="uk-UA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802A03" w:rsidRDefault="00591EEA" w:rsidP="007F79B0">
            <w:pPr>
              <w:pStyle w:val="1"/>
              <w:jc w:val="center"/>
              <w:rPr>
                <w:lang w:val="uk-UA" w:eastAsia="uk-UA"/>
              </w:rPr>
            </w:pPr>
            <w:r w:rsidRPr="00802A03">
              <w:rPr>
                <w:lang w:val="uk-UA" w:eastAsia="uk-UA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802A03" w:rsidRDefault="00591EEA" w:rsidP="007F79B0">
            <w:pPr>
              <w:pStyle w:val="1"/>
              <w:jc w:val="center"/>
              <w:rPr>
                <w:lang w:val="uk-UA" w:eastAsia="uk-UA"/>
              </w:rPr>
            </w:pPr>
            <w:r w:rsidRPr="00802A03">
              <w:rPr>
                <w:lang w:val="uk-UA" w:eastAsia="uk-UA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802A03" w:rsidRDefault="00591EEA" w:rsidP="007F79B0">
            <w:pPr>
              <w:pStyle w:val="1"/>
              <w:jc w:val="center"/>
              <w:rPr>
                <w:lang w:val="uk-UA" w:eastAsia="uk-UA"/>
              </w:rPr>
            </w:pPr>
            <w:r w:rsidRPr="00802A03">
              <w:rPr>
                <w:lang w:val="uk-UA" w:eastAsia="uk-UA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802A03" w:rsidRDefault="00591EEA" w:rsidP="007F79B0">
            <w:pPr>
              <w:pStyle w:val="1"/>
              <w:jc w:val="center"/>
              <w:rPr>
                <w:lang w:val="uk-UA" w:eastAsia="uk-UA"/>
              </w:rPr>
            </w:pPr>
            <w:r w:rsidRPr="00802A03">
              <w:rPr>
                <w:lang w:val="uk-UA" w:eastAsia="uk-UA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802A03" w:rsidRDefault="00591EEA" w:rsidP="007F79B0">
            <w:pPr>
              <w:pStyle w:val="1"/>
              <w:jc w:val="center"/>
              <w:rPr>
                <w:lang w:val="uk-UA" w:eastAsia="uk-UA"/>
              </w:rPr>
            </w:pPr>
            <w:r w:rsidRPr="00802A03">
              <w:rPr>
                <w:lang w:val="uk-UA" w:eastAsia="uk-UA"/>
              </w:rPr>
              <w:t>8</w:t>
            </w:r>
          </w:p>
        </w:tc>
      </w:tr>
      <w:tr w:rsidR="00591EEA" w:rsidRPr="00591EEA" w:rsidTr="00AD107C">
        <w:tblPrEx>
          <w:tblCellSpacing w:w="-8" w:type="dxa"/>
        </w:tblPrEx>
        <w:trPr>
          <w:trHeight w:val="60"/>
          <w:tblCellSpacing w:w="-8" w:type="dxa"/>
        </w:trPr>
        <w:tc>
          <w:tcPr>
            <w:tcW w:w="15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802A03" w:rsidRDefault="00591EEA" w:rsidP="007F79B0">
            <w:pPr>
              <w:pStyle w:val="1"/>
              <w:jc w:val="center"/>
              <w:rPr>
                <w:bCs/>
                <w:sz w:val="24"/>
                <w:szCs w:val="24"/>
                <w:lang w:val="uk-UA" w:eastAsia="uk-UA"/>
              </w:rPr>
            </w:pPr>
            <w:r w:rsidRPr="00802A03">
              <w:rPr>
                <w:bCs/>
                <w:sz w:val="24"/>
                <w:szCs w:val="24"/>
                <w:lang w:val="uk-UA" w:eastAsia="uk-UA"/>
              </w:rPr>
              <w:t>I. Трансферти із загального фонду бюджету</w:t>
            </w:r>
          </w:p>
        </w:tc>
      </w:tr>
      <w:tr w:rsidR="00591EEA" w:rsidRPr="00802A03" w:rsidTr="00B54B2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5746" w:rsidRPr="00C5381B" w:rsidRDefault="00E25746" w:rsidP="00E25746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5381B">
              <w:rPr>
                <w:sz w:val="24"/>
                <w:szCs w:val="24"/>
                <w:lang w:val="uk-UA" w:eastAsia="uk-UA"/>
              </w:rPr>
              <w:t>3719800/</w:t>
            </w:r>
          </w:p>
          <w:p w:rsidR="00591EEA" w:rsidRPr="00C5381B" w:rsidRDefault="00591EEA" w:rsidP="00E25746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5381B">
              <w:rPr>
                <w:sz w:val="24"/>
                <w:szCs w:val="24"/>
                <w:lang w:val="uk-UA" w:eastAsia="uk-UA"/>
              </w:rPr>
              <w:t>99000000000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591EEA" w:rsidRPr="00C5381B" w:rsidRDefault="00591EEA" w:rsidP="00404802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5381B">
              <w:rPr>
                <w:sz w:val="24"/>
                <w:szCs w:val="24"/>
                <w:lang w:val="uk-UA" w:eastAsia="uk-UA"/>
              </w:rPr>
              <w:t>9800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C5381B" w:rsidRDefault="00591EEA" w:rsidP="00404802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C5381B">
              <w:rPr>
                <w:sz w:val="24"/>
                <w:szCs w:val="24"/>
                <w:lang w:val="uk-UA" w:eastAsia="uk-UA"/>
              </w:rPr>
              <w:t xml:space="preserve">Субвенція з місцевого бюджету державному бюджету на виконання програм соціально-економічного </w:t>
            </w:r>
            <w:r w:rsidR="0065341A" w:rsidRPr="00C5381B">
              <w:rPr>
                <w:sz w:val="24"/>
                <w:szCs w:val="24"/>
                <w:lang w:val="uk-UA" w:eastAsia="uk-UA"/>
              </w:rPr>
              <w:t>розвитку регіонів/</w:t>
            </w:r>
            <w:r w:rsidRPr="00C5381B">
              <w:rPr>
                <w:sz w:val="24"/>
                <w:szCs w:val="24"/>
                <w:lang w:val="uk-UA" w:eastAsia="uk-UA"/>
              </w:rPr>
              <w:t>державний бюджет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C5381B" w:rsidRDefault="00B54B23" w:rsidP="00814D9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5381B">
              <w:rPr>
                <w:sz w:val="24"/>
                <w:szCs w:val="24"/>
                <w:lang w:val="uk-UA" w:eastAsia="uk-UA"/>
              </w:rPr>
              <w:t>245857</w:t>
            </w:r>
            <w:r w:rsidR="00E53DF1">
              <w:rPr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C5381B" w:rsidRDefault="00526E21" w:rsidP="00814D9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5381B">
              <w:rPr>
                <w:sz w:val="24"/>
                <w:szCs w:val="24"/>
                <w:lang w:val="uk-UA" w:eastAsia="uk-UA"/>
              </w:rPr>
              <w:t>2000000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C5381B" w:rsidRDefault="00591EEA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5381B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C5381B" w:rsidRDefault="00591EEA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5381B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C5381B" w:rsidRDefault="00591EEA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C5381B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591EEA" w:rsidRPr="00E13BB9" w:rsidTr="00B54B2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1EEA" w:rsidRPr="00736F66" w:rsidRDefault="00591EEA" w:rsidP="00404802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36F66">
              <w:rPr>
                <w:sz w:val="24"/>
                <w:szCs w:val="24"/>
                <w:lang w:val="uk-UA" w:eastAsia="uk-UA"/>
              </w:rPr>
              <w:t>3719770/</w:t>
            </w:r>
          </w:p>
          <w:p w:rsidR="00591EEA" w:rsidRPr="00736F66" w:rsidRDefault="00591EEA" w:rsidP="00404802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36F66">
              <w:rPr>
                <w:sz w:val="24"/>
                <w:szCs w:val="24"/>
                <w:lang w:val="uk-UA" w:eastAsia="uk-UA"/>
              </w:rPr>
              <w:t>02100000000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591EEA" w:rsidRPr="00736F66" w:rsidRDefault="00591EEA" w:rsidP="00404802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36F66">
              <w:rPr>
                <w:sz w:val="24"/>
                <w:szCs w:val="24"/>
                <w:lang w:val="uk-UA" w:eastAsia="uk-UA"/>
              </w:rPr>
              <w:t>9770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36F66" w:rsidRDefault="00591EEA" w:rsidP="00F74C93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736F66">
              <w:rPr>
                <w:sz w:val="24"/>
                <w:szCs w:val="24"/>
                <w:lang w:val="uk-UA" w:eastAsia="uk-UA"/>
              </w:rPr>
              <w:t xml:space="preserve">Інші субвенції з місцевого бюджету/ </w:t>
            </w:r>
            <w:r w:rsidR="00F74C93" w:rsidRPr="00736F66">
              <w:rPr>
                <w:sz w:val="24"/>
                <w:szCs w:val="24"/>
                <w:lang w:val="uk-UA" w:eastAsia="uk-UA"/>
              </w:rPr>
              <w:t>О</w:t>
            </w:r>
            <w:r w:rsidRPr="00736F66">
              <w:rPr>
                <w:sz w:val="24"/>
                <w:szCs w:val="24"/>
                <w:lang w:val="uk-UA" w:eastAsia="uk-UA"/>
              </w:rPr>
              <w:t>бласний бюджет</w:t>
            </w:r>
            <w:r w:rsidR="00F74C93" w:rsidRPr="00736F66">
              <w:rPr>
                <w:sz w:val="24"/>
                <w:szCs w:val="24"/>
                <w:lang w:val="uk-UA" w:eastAsia="uk-UA"/>
              </w:rPr>
              <w:t xml:space="preserve"> Вінницької області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36F66" w:rsidRDefault="007E5DC1" w:rsidP="00814D9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36F66">
              <w:rPr>
                <w:sz w:val="24"/>
                <w:szCs w:val="24"/>
                <w:lang w:val="uk-UA" w:eastAsia="uk-UA"/>
              </w:rPr>
              <w:t>150000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36F66" w:rsidRDefault="00591EEA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36F66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36F66" w:rsidRDefault="00591EEA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36F66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36F66" w:rsidRDefault="00591EEA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36F66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36F66" w:rsidRDefault="00591EEA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36F66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591EEA" w:rsidRPr="00591EEA" w:rsidTr="00AD107C">
        <w:tblPrEx>
          <w:tblCellSpacing w:w="-8" w:type="dxa"/>
        </w:tblPrEx>
        <w:trPr>
          <w:trHeight w:val="60"/>
          <w:tblCellSpacing w:w="-8" w:type="dxa"/>
        </w:trPr>
        <w:tc>
          <w:tcPr>
            <w:tcW w:w="15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F79B0" w:rsidRDefault="00591EEA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II. Трансферти із спеціального фонду бюджету</w:t>
            </w:r>
          </w:p>
        </w:tc>
      </w:tr>
      <w:tr w:rsidR="00591EEA" w:rsidRPr="00802A03" w:rsidTr="00B54B2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6E21" w:rsidRPr="007F79B0" w:rsidRDefault="00591EEA" w:rsidP="00526E21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3719800/</w:t>
            </w:r>
          </w:p>
          <w:p w:rsidR="00591EEA" w:rsidRPr="007F79B0" w:rsidRDefault="00591EEA" w:rsidP="00526E21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99000000000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591EEA" w:rsidRPr="007F79B0" w:rsidRDefault="00591EEA" w:rsidP="00E32F0B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9800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F79B0" w:rsidRDefault="00591EEA" w:rsidP="00E32F0B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Субвенція з місцевого бюджету державному бюджету на виконання програм соціально-економічного розвитку регіонів/державний бюджет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F79B0" w:rsidRDefault="00F96234" w:rsidP="00814D9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4</w:t>
            </w:r>
            <w:r w:rsidR="00E53DF1">
              <w:rPr>
                <w:sz w:val="24"/>
                <w:szCs w:val="24"/>
                <w:lang w:val="uk-UA" w:eastAsia="uk-UA"/>
              </w:rPr>
              <w:t>199998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F79B0" w:rsidRDefault="00526E21" w:rsidP="00814D97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3950000</w:t>
            </w:r>
            <w:bookmarkStart w:id="0" w:name="_GoBack"/>
            <w:bookmarkEnd w:id="0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F79B0" w:rsidRDefault="00591EEA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F79B0" w:rsidRDefault="00591EEA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EEA" w:rsidRPr="007F79B0" w:rsidRDefault="00591EEA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7F79B0" w:rsidRPr="00E7409B" w:rsidTr="00B54B2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9B0" w:rsidRPr="007F79B0" w:rsidRDefault="007F79B0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3719770/02100000000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7F79B0" w:rsidRPr="007F79B0" w:rsidRDefault="007F79B0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9770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7F79B0" w:rsidRDefault="007F79B0" w:rsidP="007F79B0">
            <w:pPr>
              <w:pStyle w:val="1"/>
              <w:jc w:val="both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Інші субвенції з місцевого бюджету/ Обласний бюджет Вінницької області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7F79B0" w:rsidRDefault="002B3BB3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1965000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7F79B0" w:rsidRDefault="007F79B0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7F79B0" w:rsidRDefault="007F79B0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7F79B0" w:rsidRDefault="007F79B0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7F79B0" w:rsidRDefault="007F79B0" w:rsidP="007F79B0">
            <w:pPr>
              <w:pStyle w:val="1"/>
              <w:jc w:val="center"/>
              <w:rPr>
                <w:sz w:val="24"/>
                <w:szCs w:val="24"/>
                <w:lang w:val="uk-UA" w:eastAsia="uk-UA"/>
              </w:rPr>
            </w:pPr>
            <w:r w:rsidRPr="007F79B0">
              <w:rPr>
                <w:sz w:val="24"/>
                <w:szCs w:val="24"/>
                <w:lang w:val="uk-UA" w:eastAsia="uk-UA"/>
              </w:rPr>
              <w:t>0</w:t>
            </w:r>
          </w:p>
        </w:tc>
      </w:tr>
      <w:tr w:rsidR="002B3BB3" w:rsidRPr="002B3BB3" w:rsidTr="00B54B2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РАЗОМ за розділами I, II, у тому числі: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2B3BB3" w:rsidP="002B3BB3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8773573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91046B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5950000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0</w:t>
            </w:r>
          </w:p>
        </w:tc>
      </w:tr>
      <w:tr w:rsidR="002B3BB3" w:rsidRPr="002B3BB3" w:rsidTr="00B54B2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2B3BB3" w:rsidP="002B3BB3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2608575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2000000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0</w:t>
            </w:r>
          </w:p>
        </w:tc>
      </w:tr>
      <w:tr w:rsidR="002B3BB3" w:rsidRPr="002B3BB3" w:rsidTr="00B54B23">
        <w:tblPrEx>
          <w:tblCellSpacing w:w="-8" w:type="dxa"/>
        </w:tblPrEx>
        <w:trPr>
          <w:trHeight w:val="60"/>
          <w:tblCellSpacing w:w="-8" w:type="dxa"/>
        </w:trPr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6" w:space="0" w:color="000000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both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2B3BB3" w:rsidP="002B3BB3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6164998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91046B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3950000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9B0" w:rsidRPr="002B3BB3" w:rsidRDefault="007F79B0" w:rsidP="007F79B0">
            <w:pPr>
              <w:pStyle w:val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2B3BB3">
              <w:rPr>
                <w:b/>
                <w:sz w:val="24"/>
                <w:szCs w:val="24"/>
                <w:lang w:val="uk-UA" w:eastAsia="uk-UA"/>
              </w:rPr>
              <w:t>0</w:t>
            </w:r>
          </w:p>
        </w:tc>
      </w:tr>
    </w:tbl>
    <w:p w:rsidR="00A02D9D" w:rsidRPr="002B3BB3" w:rsidRDefault="00A02D9D" w:rsidP="006A1AF3">
      <w:pPr>
        <w:jc w:val="center"/>
        <w:rPr>
          <w:rFonts w:ascii="Times New Roman" w:hAnsi="Times New Roman"/>
          <w:noProof/>
          <w:sz w:val="28"/>
          <w:szCs w:val="28"/>
          <w:lang w:val="uk-UA"/>
        </w:rPr>
      </w:pPr>
      <w:r w:rsidRPr="002B3BB3">
        <w:rPr>
          <w:rFonts w:ascii="Times New Roman" w:hAnsi="Times New Roman"/>
          <w:sz w:val="28"/>
          <w:szCs w:val="28"/>
          <w:lang w:val="uk-UA"/>
        </w:rPr>
        <w:t>Керуючий справами виконкому міської ради                                 Сергій МАТАШ</w:t>
      </w:r>
    </w:p>
    <w:sectPr w:rsidR="00A02D9D" w:rsidRPr="002B3BB3" w:rsidSect="006A1A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284" w:right="851" w:bottom="14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D9D" w:rsidRDefault="00A02D9D" w:rsidP="00CC65C7">
      <w:pPr>
        <w:spacing w:after="0" w:line="240" w:lineRule="auto"/>
      </w:pPr>
      <w:r>
        <w:separator/>
      </w:r>
    </w:p>
  </w:endnote>
  <w:endnote w:type="continuationSeparator" w:id="0">
    <w:p w:rsidR="00A02D9D" w:rsidRDefault="00A02D9D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CCB" w:rsidRDefault="009E6CC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CCB" w:rsidRDefault="009E6CC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CCB" w:rsidRDefault="009E6CC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D9D" w:rsidRDefault="00A02D9D" w:rsidP="00CC65C7">
      <w:pPr>
        <w:spacing w:after="0" w:line="240" w:lineRule="auto"/>
      </w:pPr>
      <w:r>
        <w:separator/>
      </w:r>
    </w:p>
  </w:footnote>
  <w:footnote w:type="continuationSeparator" w:id="0">
    <w:p w:rsidR="00A02D9D" w:rsidRDefault="00A02D9D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CCB" w:rsidRDefault="009E6C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D9D" w:rsidRDefault="00A02D9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CCB" w:rsidRDefault="009E6C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5C7"/>
    <w:rsid w:val="00010B8A"/>
    <w:rsid w:val="00035CE8"/>
    <w:rsid w:val="00071083"/>
    <w:rsid w:val="000B7021"/>
    <w:rsid w:val="000C535E"/>
    <w:rsid w:val="0013437A"/>
    <w:rsid w:val="00170098"/>
    <w:rsid w:val="00180CE8"/>
    <w:rsid w:val="001E00CC"/>
    <w:rsid w:val="001E7474"/>
    <w:rsid w:val="002B3BB3"/>
    <w:rsid w:val="002B4549"/>
    <w:rsid w:val="00340301"/>
    <w:rsid w:val="003607C2"/>
    <w:rsid w:val="003B7FCF"/>
    <w:rsid w:val="003D115D"/>
    <w:rsid w:val="00404802"/>
    <w:rsid w:val="004406F6"/>
    <w:rsid w:val="00450787"/>
    <w:rsid w:val="004571A0"/>
    <w:rsid w:val="004D67C4"/>
    <w:rsid w:val="00526E21"/>
    <w:rsid w:val="00532909"/>
    <w:rsid w:val="0053325E"/>
    <w:rsid w:val="0053564C"/>
    <w:rsid w:val="005864E0"/>
    <w:rsid w:val="00591EEA"/>
    <w:rsid w:val="00634C74"/>
    <w:rsid w:val="0065341A"/>
    <w:rsid w:val="006A1AF3"/>
    <w:rsid w:val="006F2B31"/>
    <w:rsid w:val="00736F66"/>
    <w:rsid w:val="0075296D"/>
    <w:rsid w:val="00781F5F"/>
    <w:rsid w:val="007A592E"/>
    <w:rsid w:val="007E5DC1"/>
    <w:rsid w:val="007F79B0"/>
    <w:rsid w:val="00802A03"/>
    <w:rsid w:val="00814D97"/>
    <w:rsid w:val="008812FA"/>
    <w:rsid w:val="00897409"/>
    <w:rsid w:val="008B2311"/>
    <w:rsid w:val="008C673F"/>
    <w:rsid w:val="0091046B"/>
    <w:rsid w:val="0091738F"/>
    <w:rsid w:val="00955144"/>
    <w:rsid w:val="00966700"/>
    <w:rsid w:val="009B4F13"/>
    <w:rsid w:val="009C0469"/>
    <w:rsid w:val="009E6CCB"/>
    <w:rsid w:val="00A02D9D"/>
    <w:rsid w:val="00AA2916"/>
    <w:rsid w:val="00AD0F5D"/>
    <w:rsid w:val="00AD107C"/>
    <w:rsid w:val="00AD2EE8"/>
    <w:rsid w:val="00B465A1"/>
    <w:rsid w:val="00B54B23"/>
    <w:rsid w:val="00C06ED8"/>
    <w:rsid w:val="00C5381B"/>
    <w:rsid w:val="00C6331D"/>
    <w:rsid w:val="00C76CE0"/>
    <w:rsid w:val="00CC65C7"/>
    <w:rsid w:val="00CC7547"/>
    <w:rsid w:val="00CD2028"/>
    <w:rsid w:val="00D25CE0"/>
    <w:rsid w:val="00D52B4F"/>
    <w:rsid w:val="00DD6EB6"/>
    <w:rsid w:val="00DE15CC"/>
    <w:rsid w:val="00E13BB9"/>
    <w:rsid w:val="00E25746"/>
    <w:rsid w:val="00E32F0B"/>
    <w:rsid w:val="00E421DA"/>
    <w:rsid w:val="00E53DF1"/>
    <w:rsid w:val="00E63E8A"/>
    <w:rsid w:val="00E7409B"/>
    <w:rsid w:val="00E81A10"/>
    <w:rsid w:val="00F6732D"/>
    <w:rsid w:val="00F74C93"/>
    <w:rsid w:val="00F91AAF"/>
    <w:rsid w:val="00F96234"/>
    <w:rsid w:val="00FA4931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553690-8BC4-42F1-B4F4-47FAD4FD8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9A4"/>
    <w:pPr>
      <w:spacing w:after="200" w:line="276" w:lineRule="auto"/>
    </w:pPr>
    <w:rPr>
      <w:rFonts w:eastAsia="Times New Roman"/>
      <w:lang w:val="ru-RU" w:eastAsia="ru-RU"/>
    </w:rPr>
  </w:style>
  <w:style w:type="paragraph" w:styleId="3">
    <w:name w:val="heading 3"/>
    <w:basedOn w:val="a"/>
    <w:link w:val="30"/>
    <w:uiPriority w:val="99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FB59A4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a3">
    <w:name w:val="header"/>
    <w:basedOn w:val="a"/>
    <w:link w:val="a4"/>
    <w:uiPriority w:val="99"/>
    <w:rsid w:val="00CC65C7"/>
    <w:pPr>
      <w:tabs>
        <w:tab w:val="center" w:pos="4819"/>
        <w:tab w:val="right" w:pos="9639"/>
      </w:tabs>
      <w:spacing w:after="0" w:line="240" w:lineRule="auto"/>
    </w:pPr>
    <w:rPr>
      <w:rFonts w:eastAsia="Calibr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C65C7"/>
    <w:rPr>
      <w:rFonts w:cs="Times New Roman"/>
    </w:rPr>
  </w:style>
  <w:style w:type="paragraph" w:styleId="a5">
    <w:name w:val="footer"/>
    <w:basedOn w:val="a"/>
    <w:link w:val="a6"/>
    <w:uiPriority w:val="99"/>
    <w:rsid w:val="00CC65C7"/>
    <w:pPr>
      <w:tabs>
        <w:tab w:val="center" w:pos="4819"/>
        <w:tab w:val="right" w:pos="9639"/>
      </w:tabs>
      <w:spacing w:after="0" w:line="240" w:lineRule="auto"/>
    </w:pPr>
    <w:rPr>
      <w:rFonts w:eastAsia="Calibr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C65C7"/>
    <w:rPr>
      <w:rFonts w:cs="Times New Roman"/>
    </w:rPr>
  </w:style>
  <w:style w:type="paragraph" w:styleId="a7">
    <w:name w:val="Normal (Web)"/>
    <w:aliases w:val="Обычный (Web)"/>
    <w:basedOn w:val="a"/>
    <w:uiPriority w:val="99"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1">
    <w:name w:val="Звичайний1"/>
    <w:uiPriority w:val="99"/>
    <w:rsid w:val="0091738F"/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st12">
    <w:name w:val="st12"/>
    <w:uiPriority w:val="99"/>
    <w:rsid w:val="00DD6EB6"/>
    <w:pPr>
      <w:autoSpaceDE w:val="0"/>
      <w:autoSpaceDN w:val="0"/>
      <w:adjustRightInd w:val="0"/>
      <w:spacing w:before="150" w:after="15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t42">
    <w:name w:val="st42"/>
    <w:uiPriority w:val="99"/>
    <w:rsid w:val="00DD6EB6"/>
    <w:rPr>
      <w:color w:val="000000"/>
    </w:rPr>
  </w:style>
  <w:style w:type="character" w:customStyle="1" w:styleId="st101">
    <w:name w:val="st101"/>
    <w:uiPriority w:val="99"/>
    <w:rsid w:val="00DD6EB6"/>
    <w:rPr>
      <w:b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E25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5746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1061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Ministry of Finance of Ukraine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Chif</cp:lastModifiedBy>
  <cp:revision>39</cp:revision>
  <cp:lastPrinted>2025-08-01T06:29:00Z</cp:lastPrinted>
  <dcterms:created xsi:type="dcterms:W3CDTF">2021-04-29T18:01:00Z</dcterms:created>
  <dcterms:modified xsi:type="dcterms:W3CDTF">2025-08-04T06:53:00Z</dcterms:modified>
</cp:coreProperties>
</file>